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6"/>
          <w:szCs w:val="26"/>
          <w:rtl w:val="0"/>
        </w:rPr>
        <w:t xml:space="preserve">Online Student Satisfaction Survey (SSS) regarding the Teaching-Learning Process.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bookmarkStart w:colFirst="0" w:colLast="0" w:name="_heading=h.poo6w5k6ffu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3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2126"/>
        <w:gridCol w:w="851"/>
        <w:gridCol w:w="1109"/>
        <w:gridCol w:w="1017"/>
        <w:gridCol w:w="1276"/>
        <w:gridCol w:w="1828"/>
        <w:gridCol w:w="1290"/>
        <w:gridCol w:w="1560"/>
        <w:gridCol w:w="1417"/>
        <w:gridCol w:w="851"/>
        <w:tblGridChange w:id="0">
          <w:tblGrid>
            <w:gridCol w:w="568"/>
            <w:gridCol w:w="2126"/>
            <w:gridCol w:w="851"/>
            <w:gridCol w:w="1109"/>
            <w:gridCol w:w="1017"/>
            <w:gridCol w:w="1276"/>
            <w:gridCol w:w="1828"/>
            <w:gridCol w:w="1290"/>
            <w:gridCol w:w="1560"/>
            <w:gridCol w:w="1417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S/N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student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 of Domicile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Nationality if other than India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Programme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 Unique Enrolment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Mobile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of joining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6457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O6vnnWb1hasogEXuywJNPvEKBw==">CgMxLjAyCGguZ2pkZ3hzMg5oLnBvbzZ3NWs2ZmZ1bDgAciExWEhQVEQtVHlrcFFmcnJSTDRyTGhNWXhJdmlhN0tjdkU=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2024-04-04T11:05:00Z</dcterms:created>
  <dc:creator>sw</dc:creator>
</cp:coreProperties>
</file>