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D2" w:rsidRDefault="00DC2BD2" w:rsidP="00DC2BD2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-619125</wp:posOffset>
            </wp:positionV>
            <wp:extent cx="6858000" cy="1790700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BD2" w:rsidRDefault="00DC2BD2" w:rsidP="00DC2BD2">
      <w:pPr>
        <w:ind w:left="720" w:hanging="720"/>
      </w:pPr>
    </w:p>
    <w:p w:rsidR="00DC2BD2" w:rsidRDefault="00DC2BD2" w:rsidP="00DC2BD2"/>
    <w:p w:rsidR="00DC2BD2" w:rsidRDefault="00DC2BD2" w:rsidP="00DC2BD2"/>
    <w:p w:rsidR="00DC2BD2" w:rsidRDefault="00DC2BD2" w:rsidP="00DC2B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No: 5-33/</w:t>
      </w:r>
      <w:proofErr w:type="spellStart"/>
      <w:r>
        <w:rPr>
          <w:rFonts w:ascii="Bookman Old Style" w:hAnsi="Bookman Old Style"/>
          <w:sz w:val="24"/>
          <w:szCs w:val="24"/>
        </w:rPr>
        <w:t>Estt.I</w:t>
      </w:r>
      <w:proofErr w:type="spellEnd"/>
      <w:r>
        <w:rPr>
          <w:rFonts w:ascii="Bookman Old Style" w:hAnsi="Bookman Old Style"/>
          <w:sz w:val="24"/>
          <w:szCs w:val="24"/>
        </w:rPr>
        <w:t>/12/160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Dated </w:t>
      </w:r>
      <w:proofErr w:type="spellStart"/>
      <w:r>
        <w:rPr>
          <w:rFonts w:ascii="Bookman Old Style" w:hAnsi="Bookman Old Style"/>
          <w:sz w:val="24"/>
          <w:szCs w:val="24"/>
        </w:rPr>
        <w:t>Aizawl</w:t>
      </w:r>
      <w:proofErr w:type="spellEnd"/>
      <w:r>
        <w:rPr>
          <w:rFonts w:ascii="Bookman Old Style" w:hAnsi="Bookman Old Style"/>
          <w:sz w:val="24"/>
          <w:szCs w:val="24"/>
        </w:rPr>
        <w:t>, the 19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May, 2023</w:t>
      </w:r>
    </w:p>
    <w:p w:rsidR="00DC2BD2" w:rsidRDefault="00DC2BD2" w:rsidP="00DC2BD2">
      <w:pPr>
        <w:spacing w:after="0" w:line="240" w:lineRule="auto"/>
        <w:rPr>
          <w:rFonts w:ascii="Bookman Old Style" w:hAnsi="Bookman Old Style"/>
          <w:sz w:val="12"/>
          <w:szCs w:val="24"/>
        </w:rPr>
      </w:pPr>
    </w:p>
    <w:p w:rsidR="00DC2BD2" w:rsidRDefault="00DC2BD2" w:rsidP="00DC2BD2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NOTIFICATION</w:t>
      </w:r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On expiry of the existing term of the Non-Teaching Grievance </w:t>
      </w:r>
      <w:proofErr w:type="spellStart"/>
      <w:r>
        <w:rPr>
          <w:rFonts w:ascii="Bookman Old Style" w:hAnsi="Bookman Old Style"/>
          <w:sz w:val="24"/>
          <w:szCs w:val="24"/>
        </w:rPr>
        <w:t>Redressal</w:t>
      </w:r>
      <w:proofErr w:type="spellEnd"/>
      <w:r>
        <w:rPr>
          <w:rFonts w:ascii="Bookman Old Style" w:hAnsi="Bookman Old Style"/>
          <w:sz w:val="24"/>
          <w:szCs w:val="24"/>
        </w:rPr>
        <w:t xml:space="preserve"> Committee and in terms of Mizoram University Ordinance OE-11(3)(C), the Vice Chancellor, Mizoram University is pleased to re-constitute the Committee for a term of two years </w:t>
      </w:r>
      <w:proofErr w:type="spellStart"/>
      <w:r>
        <w:rPr>
          <w:rFonts w:ascii="Bookman Old Style" w:hAnsi="Bookman Old Style"/>
          <w:sz w:val="24"/>
          <w:szCs w:val="24"/>
        </w:rPr>
        <w:t>w.e.f</w:t>
      </w:r>
      <w:proofErr w:type="spellEnd"/>
      <w:r>
        <w:rPr>
          <w:rFonts w:ascii="Bookman Old Style" w:hAnsi="Bookman Old Style"/>
          <w:sz w:val="24"/>
          <w:szCs w:val="24"/>
        </w:rPr>
        <w:t>. 19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May, 2023 or until further order whichever is earlier, as follows :</w:t>
      </w:r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12"/>
          <w:szCs w:val="24"/>
        </w:rPr>
      </w:pPr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Chairperson &amp; </w:t>
      </w:r>
      <w:proofErr w:type="gramStart"/>
      <w:r>
        <w:rPr>
          <w:rFonts w:ascii="Bookman Old Style" w:hAnsi="Bookman Old Style"/>
          <w:b/>
          <w:sz w:val="24"/>
          <w:szCs w:val="24"/>
        </w:rPr>
        <w:t>Convener :</w:t>
      </w:r>
      <w:proofErr w:type="gramEnd"/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</w:t>
      </w:r>
      <w:proofErr w:type="spellStart"/>
      <w:r>
        <w:rPr>
          <w:rFonts w:ascii="Bookman Old Style" w:hAnsi="Bookman Old Style"/>
          <w:sz w:val="24"/>
          <w:szCs w:val="24"/>
        </w:rPr>
        <w:t>Lalnundanga</w:t>
      </w:r>
      <w:proofErr w:type="spellEnd"/>
      <w:r>
        <w:rPr>
          <w:rFonts w:ascii="Bookman Old Style" w:hAnsi="Bookman Old Style"/>
          <w:sz w:val="24"/>
          <w:szCs w:val="24"/>
        </w:rPr>
        <w:t>, Registrar, Mizoram University</w:t>
      </w:r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10"/>
          <w:szCs w:val="24"/>
        </w:rPr>
      </w:pPr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12"/>
          <w:szCs w:val="24"/>
        </w:rPr>
      </w:pPr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Five persons from the non-teaching staff representing Women, Minority, SC, ST, </w:t>
      </w:r>
      <w:proofErr w:type="gramStart"/>
      <w:r>
        <w:rPr>
          <w:rFonts w:ascii="Bookman Old Style" w:hAnsi="Bookman Old Style"/>
          <w:b/>
          <w:sz w:val="24"/>
          <w:szCs w:val="24"/>
        </w:rPr>
        <w:t>OBC :</w:t>
      </w:r>
      <w:proofErr w:type="gramEnd"/>
    </w:p>
    <w:p w:rsidR="00DC2BD2" w:rsidRDefault="00DC2BD2" w:rsidP="00DC2BD2">
      <w:pPr>
        <w:tabs>
          <w:tab w:val="left" w:pos="113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Representative of Women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Smt.Lalfakkimi</w:t>
      </w:r>
      <w:proofErr w:type="spellEnd"/>
      <w:r>
        <w:rPr>
          <w:rFonts w:ascii="Bookman Old Style" w:hAnsi="Bookman Old Style"/>
          <w:sz w:val="24"/>
          <w:szCs w:val="24"/>
        </w:rPr>
        <w:t>, Assistant Registrar</w:t>
      </w:r>
    </w:p>
    <w:p w:rsidR="00DC2BD2" w:rsidRDefault="00DC2BD2" w:rsidP="00DC2BD2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Representative of Minority</w:t>
      </w:r>
      <w:r>
        <w:rPr>
          <w:rFonts w:ascii="Bookman Old Style" w:hAnsi="Bookman Old Style"/>
          <w:sz w:val="24"/>
          <w:szCs w:val="24"/>
        </w:rPr>
        <w:tab/>
        <w:t xml:space="preserve">: Smt. </w:t>
      </w:r>
      <w:proofErr w:type="spellStart"/>
      <w:r>
        <w:rPr>
          <w:rFonts w:ascii="Bookman Old Style" w:hAnsi="Bookman Old Style"/>
          <w:sz w:val="24"/>
          <w:szCs w:val="24"/>
        </w:rPr>
        <w:t>Lalrinkimi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Tochhawng</w:t>
      </w:r>
      <w:proofErr w:type="spellEnd"/>
      <w:r>
        <w:rPr>
          <w:rFonts w:ascii="Bookman Old Style" w:hAnsi="Bookman Old Style"/>
          <w:sz w:val="24"/>
          <w:szCs w:val="24"/>
        </w:rPr>
        <w:t>, Section Officer</w:t>
      </w:r>
    </w:p>
    <w:p w:rsidR="00DC2BD2" w:rsidRDefault="00DC2BD2" w:rsidP="00DC2BD2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Representative of SC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Shri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Pulak</w:t>
      </w:r>
      <w:proofErr w:type="spellEnd"/>
      <w:r>
        <w:rPr>
          <w:rFonts w:ascii="Bookman Old Style" w:hAnsi="Bookman Old Style"/>
          <w:sz w:val="24"/>
          <w:szCs w:val="24"/>
        </w:rPr>
        <w:t xml:space="preserve"> Das, Section Officer</w:t>
      </w:r>
    </w:p>
    <w:p w:rsidR="00DC2BD2" w:rsidRDefault="00DC2BD2" w:rsidP="00DC2BD2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Representative of 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sz w:val="24"/>
          <w:szCs w:val="24"/>
        </w:rPr>
        <w:t>, Joint Registrar</w:t>
      </w:r>
    </w:p>
    <w:p w:rsidR="00DC2BD2" w:rsidRDefault="00DC2BD2" w:rsidP="00DC2BD2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Representative of OBC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Shri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Lourembam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Suraj</w:t>
      </w:r>
      <w:proofErr w:type="spellEnd"/>
      <w:r>
        <w:rPr>
          <w:rFonts w:ascii="Bookman Old Style" w:hAnsi="Bookman Old Style"/>
          <w:sz w:val="24"/>
          <w:szCs w:val="24"/>
        </w:rPr>
        <w:t xml:space="preserve"> Singh, System Analyst.</w:t>
      </w:r>
    </w:p>
    <w:p w:rsidR="00DC2BD2" w:rsidRDefault="00DC2BD2" w:rsidP="00DC2BD2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10"/>
          <w:szCs w:val="24"/>
        </w:rPr>
      </w:pPr>
    </w:p>
    <w:p w:rsidR="00DC2BD2" w:rsidRDefault="00DC2BD2" w:rsidP="00DC2BD2">
      <w:pPr>
        <w:tabs>
          <w:tab w:val="left" w:pos="1134"/>
        </w:tabs>
        <w:spacing w:after="0" w:line="240" w:lineRule="auto"/>
        <w:ind w:right="-89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Head of the Section </w:t>
      </w:r>
      <w:proofErr w:type="gramStart"/>
      <w:r>
        <w:rPr>
          <w:rFonts w:ascii="Bookman Old Style" w:hAnsi="Bookman Old Style"/>
          <w:b/>
          <w:sz w:val="24"/>
          <w:szCs w:val="24"/>
        </w:rPr>
        <w:t>concerned</w:t>
      </w:r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Member</w:t>
      </w:r>
    </w:p>
    <w:p w:rsidR="00DC2BD2" w:rsidRDefault="00DC2BD2" w:rsidP="00DC2BD2">
      <w:pPr>
        <w:spacing w:after="0" w:line="360" w:lineRule="auto"/>
        <w:jc w:val="both"/>
        <w:rPr>
          <w:rFonts w:ascii="Bookman Old Style" w:hAnsi="Bookman Old Style"/>
          <w:b/>
          <w:sz w:val="1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31115</wp:posOffset>
            </wp:positionV>
            <wp:extent cx="1636395" cy="342900"/>
            <wp:effectExtent l="19050" t="0" r="1905" b="0"/>
            <wp:wrapNone/>
            <wp:docPr id="3" name="Picture 3" descr="Sign_JR_Zonuntlu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_JR_Zonuntlua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noProof/>
        </w:rPr>
        <w:t xml:space="preserve"> </w:t>
      </w: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Joint Registrar (</w:t>
      </w:r>
      <w:proofErr w:type="spellStart"/>
      <w:r>
        <w:rPr>
          <w:rFonts w:ascii="Bookman Old Style" w:hAnsi="Bookman Old Style"/>
          <w:sz w:val="24"/>
          <w:szCs w:val="24"/>
        </w:rPr>
        <w:t>Estt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Copy </w:t>
      </w:r>
      <w:proofErr w:type="gramStart"/>
      <w:r>
        <w:rPr>
          <w:rFonts w:ascii="Bookman Old Style" w:hAnsi="Bookman Old Style"/>
          <w:sz w:val="24"/>
          <w:szCs w:val="24"/>
        </w:rPr>
        <w:t>to :</w:t>
      </w:r>
      <w:proofErr w:type="gramEnd"/>
      <w:r>
        <w:rPr>
          <w:rFonts w:ascii="Bookman Old Style" w:hAnsi="Bookman Old Style"/>
          <w:sz w:val="24"/>
          <w:szCs w:val="24"/>
        </w:rPr>
        <w:t>-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Vice Chancellor, Mizoram University for information.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Registrar, Mizoram University for information.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the Finance Officer, Mizoram University for information.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P.A. to Librarian / </w:t>
      </w:r>
      <w:proofErr w:type="spellStart"/>
      <w:r>
        <w:rPr>
          <w:rFonts w:ascii="Bookman Old Style" w:hAnsi="Bookman Old Style"/>
          <w:sz w:val="24"/>
          <w:szCs w:val="24"/>
        </w:rPr>
        <w:t>CoE</w:t>
      </w:r>
      <w:proofErr w:type="spellEnd"/>
      <w:r>
        <w:rPr>
          <w:rFonts w:ascii="Bookman Old Style" w:hAnsi="Bookman Old Style"/>
          <w:sz w:val="24"/>
          <w:szCs w:val="24"/>
        </w:rPr>
        <w:t xml:space="preserve"> / Director-CDC, MZU.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Deans of School, Mizoram University.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Heads of Academic Departments, Mizoram University.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President, MUNTSA</w:t>
      </w:r>
      <w:proofErr w:type="gramStart"/>
      <w:r>
        <w:rPr>
          <w:rFonts w:ascii="Bookman Old Style" w:hAnsi="Bookman Old Style"/>
          <w:sz w:val="24"/>
          <w:szCs w:val="24"/>
        </w:rPr>
        <w:t>,  Mizoram</w:t>
      </w:r>
      <w:proofErr w:type="gramEnd"/>
      <w:r>
        <w:rPr>
          <w:rFonts w:ascii="Bookman Old Style" w:hAnsi="Bookman Old Style"/>
          <w:sz w:val="24"/>
          <w:szCs w:val="24"/>
        </w:rPr>
        <w:t xml:space="preserve"> University.</w:t>
      </w:r>
    </w:p>
    <w:p w:rsidR="00DC2BD2" w:rsidRDefault="00DC2BD2" w:rsidP="00DC2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members of the Committee.</w:t>
      </w:r>
    </w:p>
    <w:p w:rsidR="00DC2BD2" w:rsidRDefault="00DC2BD2" w:rsidP="00DC2BD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Personal File of concerned teachers.</w:t>
      </w: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139700</wp:posOffset>
            </wp:positionV>
            <wp:extent cx="1636395" cy="342900"/>
            <wp:effectExtent l="19050" t="0" r="1905" b="0"/>
            <wp:wrapNone/>
            <wp:docPr id="4" name="Picture 4" descr="Sign_JR_Zonuntlu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_JR_Zonuntluan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14"/>
          <w:szCs w:val="24"/>
        </w:rPr>
      </w:pP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Dr.R.Zonuntluanga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Joint Registrar (</w:t>
      </w:r>
      <w:proofErr w:type="spellStart"/>
      <w:r>
        <w:rPr>
          <w:rFonts w:ascii="Bookman Old Style" w:hAnsi="Bookman Old Style"/>
          <w:sz w:val="24"/>
          <w:szCs w:val="24"/>
        </w:rPr>
        <w:t>Estt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p w:rsidR="00DC2BD2" w:rsidRDefault="00DC2BD2" w:rsidP="00DC2B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45E84" w:rsidRDefault="00A45E84"/>
    <w:sectPr w:rsidR="00A4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3479"/>
    <w:multiLevelType w:val="hybridMultilevel"/>
    <w:tmpl w:val="67849E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2BD2"/>
    <w:rsid w:val="00A45E84"/>
    <w:rsid w:val="00D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2023-05-19T09:11:00Z</dcterms:created>
  <dcterms:modified xsi:type="dcterms:W3CDTF">2023-05-19T09:11:00Z</dcterms:modified>
</cp:coreProperties>
</file>